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08"/>
        <w:gridCol w:w="222"/>
        <w:gridCol w:w="541"/>
        <w:gridCol w:w="428"/>
        <w:gridCol w:w="211"/>
        <w:gridCol w:w="170"/>
        <w:gridCol w:w="1741"/>
        <w:gridCol w:w="378"/>
        <w:gridCol w:w="172"/>
        <w:gridCol w:w="839"/>
        <w:gridCol w:w="171"/>
        <w:gridCol w:w="792"/>
        <w:gridCol w:w="1017"/>
        <w:gridCol w:w="761"/>
        <w:gridCol w:w="1575"/>
      </w:tblGrid>
      <w:tr w:rsidR="006C581A" w:rsidRPr="00332C10" w14:paraId="0A02385C" w14:textId="77777777" w:rsidTr="00CD7CA6">
        <w:trPr>
          <w:trHeight w:val="202"/>
        </w:trPr>
        <w:tc>
          <w:tcPr>
            <w:tcW w:w="43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67309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презиме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80B31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Неџад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М.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Имамовић</w:t>
            </w:r>
            <w:proofErr w:type="spellEnd"/>
          </w:p>
        </w:tc>
      </w:tr>
      <w:tr w:rsidR="006C581A" w:rsidRPr="00332C10" w14:paraId="591893B0" w14:textId="77777777" w:rsidTr="00CD7CA6">
        <w:trPr>
          <w:trHeight w:val="202"/>
        </w:trPr>
        <w:tc>
          <w:tcPr>
            <w:tcW w:w="43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38E7EF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66C61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  <w:proofErr w:type="spellEnd"/>
          </w:p>
        </w:tc>
      </w:tr>
      <w:tr w:rsidR="006C581A" w:rsidRPr="00332C10" w14:paraId="681C582B" w14:textId="77777777" w:rsidTr="00CD7CA6">
        <w:trPr>
          <w:trHeight w:val="431"/>
        </w:trPr>
        <w:tc>
          <w:tcPr>
            <w:tcW w:w="43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6A799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B85833" w14:textId="77777777" w:rsidR="006C581A" w:rsidRPr="00332C10" w:rsidRDefault="006C581A" w:rsidP="00CD7CA6">
            <w:pPr>
              <w:pStyle w:val="NoSpacing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 Универзитета „Унион – Никола Тесла“ у Београду, 2021. година</w:t>
            </w:r>
          </w:p>
        </w:tc>
      </w:tr>
      <w:tr w:rsidR="006C581A" w:rsidRPr="00332C10" w14:paraId="618CB9B8" w14:textId="77777777" w:rsidTr="00CD7CA6">
        <w:trPr>
          <w:trHeight w:val="202"/>
        </w:trPr>
        <w:tc>
          <w:tcPr>
            <w:tcW w:w="43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F59F1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A30BE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6C581A" w:rsidRPr="00332C10" w14:paraId="7F8B3EBB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DB9BB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каријера</w:t>
            </w:r>
            <w:proofErr w:type="spellEnd"/>
          </w:p>
        </w:tc>
      </w:tr>
      <w:tr w:rsidR="006C581A" w:rsidRPr="00332C10" w14:paraId="4092605A" w14:textId="77777777" w:rsidTr="00CD7CA6">
        <w:trPr>
          <w:trHeight w:val="402"/>
        </w:trPr>
        <w:tc>
          <w:tcPr>
            <w:tcW w:w="1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27942" w14:textId="77777777" w:rsidR="006C581A" w:rsidRPr="00332C10" w:rsidRDefault="006C581A" w:rsidP="00CD7CA6">
            <w:pPr>
              <w:rPr>
                <w:sz w:val="18"/>
                <w:szCs w:val="18"/>
              </w:rPr>
            </w:pP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28D0D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A0EC8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Институција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65C714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или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уметничка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област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31B7C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6C581A" w:rsidRPr="00332C10" w14:paraId="009EAA57" w14:textId="77777777" w:rsidTr="00CD7CA6">
        <w:trPr>
          <w:trHeight w:val="602"/>
        </w:trPr>
        <w:tc>
          <w:tcPr>
            <w:tcW w:w="1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743A5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B00CF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2021.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9AE64E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 Универзитета „Унион – Никола Тесла“ у Београду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227C3" w14:textId="77777777" w:rsidR="006C581A" w:rsidRPr="00332C10" w:rsidRDefault="006C581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C2D32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6C581A" w:rsidRPr="00332C10" w14:paraId="1B0D429F" w14:textId="77777777" w:rsidTr="00CD7CA6">
        <w:trPr>
          <w:trHeight w:val="602"/>
        </w:trPr>
        <w:tc>
          <w:tcPr>
            <w:tcW w:w="1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9708B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  <w:proofErr w:type="spellEnd"/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F7364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2012.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AA20A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економију и инжењерски менаџмент Привредна академија у Новом Саду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723E2" w14:textId="77777777" w:rsidR="006C581A" w:rsidRPr="00332C10" w:rsidRDefault="006C581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89587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6C581A" w:rsidRPr="00332C10" w14:paraId="5E168592" w14:textId="77777777" w:rsidTr="00CD7CA6">
        <w:trPr>
          <w:trHeight w:val="402"/>
        </w:trPr>
        <w:tc>
          <w:tcPr>
            <w:tcW w:w="1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19AC9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C06BC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2005.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7B1B7C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Економски факултет Универзитет у Приштини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A3EEF" w14:textId="77777777" w:rsidR="006C581A" w:rsidRPr="00332C10" w:rsidRDefault="006C581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D3D54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6C581A" w:rsidRPr="00332C10" w14:paraId="7B82C95A" w14:textId="77777777" w:rsidTr="00CD7CA6">
        <w:trPr>
          <w:trHeight w:val="202"/>
        </w:trPr>
        <w:tc>
          <w:tcPr>
            <w:tcW w:w="1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F2BE0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2F130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1990.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B9CDA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Војна академија у Београду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7D0594" w14:textId="77777777" w:rsidR="006C581A" w:rsidRPr="00332C10" w:rsidRDefault="006C581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Војне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BC2F3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Финансијска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служба</w:t>
            </w:r>
            <w:proofErr w:type="spellEnd"/>
          </w:p>
        </w:tc>
      </w:tr>
      <w:tr w:rsidR="006C581A" w:rsidRPr="00332C10" w14:paraId="617C0407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3832B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6C581A" w:rsidRPr="00332C10" w14:paraId="170BA002" w14:textId="77777777" w:rsidTr="00CD7CA6">
        <w:trPr>
          <w:trHeight w:val="402"/>
        </w:trPr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B36099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8DC88B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5332D1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Назив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17037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AC43A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Назив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студијског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програма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69B2A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Врста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студија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6C581A" w:rsidRPr="00332C10" w14:paraId="24774FC1" w14:textId="77777777" w:rsidTr="00CD7CA6">
        <w:trPr>
          <w:trHeight w:val="602"/>
        </w:trPr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6290B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16D4D" w14:textId="77777777" w:rsidR="006C581A" w:rsidRPr="00332C10" w:rsidRDefault="006C581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1.1.058</w:t>
            </w:r>
          </w:p>
        </w:tc>
        <w:tc>
          <w:tcPr>
            <w:tcW w:w="2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B08CE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Рачуноводство</w:t>
            </w:r>
            <w:proofErr w:type="spellEnd"/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D749F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Вежбе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FAA91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 ДЛС, ПЕ, ПЕ ДЛС, ПЕ ВЈТ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F35FE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6C581A" w:rsidRPr="00332C10" w14:paraId="3275F92F" w14:textId="77777777" w:rsidTr="00CD7CA6">
        <w:trPr>
          <w:trHeight w:val="802"/>
        </w:trPr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B69F8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D142D" w14:textId="77777777" w:rsidR="006C581A" w:rsidRPr="00332C10" w:rsidRDefault="006C581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1.1.24</w:t>
            </w:r>
          </w:p>
        </w:tc>
        <w:tc>
          <w:tcPr>
            <w:tcW w:w="2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DBEE51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Управљачко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рачуноводство</w:t>
            </w:r>
            <w:proofErr w:type="spellEnd"/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28FD0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вежбе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63F81B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Менаџмент, Менаџмент ДЛС, ПЕ, ПЕ ДЛС, ПЕ ВЈТ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1D99C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6C581A" w:rsidRPr="00332C10" w14:paraId="4F4A6C6F" w14:textId="77777777" w:rsidTr="00CD7CA6">
        <w:trPr>
          <w:trHeight w:val="202"/>
        </w:trPr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54CCC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02E4F" w14:textId="77777777" w:rsidR="006C581A" w:rsidRPr="00332C10" w:rsidRDefault="006C581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1.2.33</w:t>
            </w:r>
          </w:p>
        </w:tc>
        <w:tc>
          <w:tcPr>
            <w:tcW w:w="2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D84D0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Пословне финансије</w:t>
            </w: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CD98F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530D0E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ПЕ, ПЕ ВЈТ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289E37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6C581A" w:rsidRPr="00332C10" w14:paraId="634C6ED7" w14:textId="77777777" w:rsidTr="00CD7CA6">
        <w:trPr>
          <w:trHeight w:val="402"/>
        </w:trPr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ED0F6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36A20" w14:textId="77777777" w:rsidR="006C581A" w:rsidRPr="00332C10" w:rsidRDefault="006C581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1.2.33</w:t>
            </w:r>
          </w:p>
        </w:tc>
        <w:tc>
          <w:tcPr>
            <w:tcW w:w="2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B11BD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Финансијски менаџмент</w:t>
            </w: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43769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Предавње и вежбе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E7004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ПЕ,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ДЛС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C1E20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6C581A" w:rsidRPr="00332C10" w14:paraId="239BE613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45174F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6C581A" w:rsidRPr="00332C10" w14:paraId="7AEE9FE9" w14:textId="77777777" w:rsidTr="00CD7CA6">
        <w:trPr>
          <w:trHeight w:val="641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D63F78" w14:textId="77777777" w:rsidR="006C581A" w:rsidRPr="00332C10" w:rsidRDefault="006C581A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1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DACE4" w14:textId="77777777" w:rsidR="006C581A" w:rsidRPr="00332C10" w:rsidRDefault="006C581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lang w:val="en-US"/>
              </w:rPr>
              <w:t xml:space="preserve">IMAMOVIĆ, </w:t>
            </w:r>
            <w:proofErr w:type="spellStart"/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lang w:val="en-US"/>
              </w:rPr>
              <w:t>Nedžad</w:t>
            </w:r>
            <w:proofErr w:type="spellEnd"/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lang w:val="en-US"/>
              </w:rPr>
              <w:t xml:space="preserve">, 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GAJDOBRANSKI, Aleksandra.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Uloga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računovodstva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u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savremenom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poslovanju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preduzeća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.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Godišnjak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Fakulteta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za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poslovne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studije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i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pravo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. 2024, </w:t>
            </w:r>
            <w:proofErr w:type="gram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god</w:t>
            </w:r>
            <w:proofErr w:type="gram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. 2, br. 2, str. 93-106. ISSN 3009-2019.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lang w:val="en-US"/>
              </w:rPr>
              <w:t>153213961]</w:t>
            </w:r>
          </w:p>
        </w:tc>
      </w:tr>
      <w:tr w:rsidR="006C581A" w:rsidRPr="00332C10" w14:paraId="019DDB5E" w14:textId="77777777" w:rsidTr="00CD7CA6">
        <w:trPr>
          <w:trHeight w:val="8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99BDE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D4E9D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PANTIĆ, Nemanja, CVIJANOVIĆ, Drago,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IMAMOVIĆ,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Nedžad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Economic Analysis of the Factors Influencing the Supply and Demand of Raspberry.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Ekonomika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poljoprivrede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časopis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Saveza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poljoprivrednih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inženjera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tehničara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Jugoslavije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. [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Štampano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izd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.]. 2021, vol. 68, no. 4, str. 1077-1087. ISSN 0352-3462. DOI: 10.5937/ekoPolj2104077P.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76523273]</w:t>
            </w:r>
          </w:p>
        </w:tc>
      </w:tr>
      <w:tr w:rsidR="006C581A" w:rsidRPr="00332C10" w14:paraId="15ED6C3A" w14:textId="77777777" w:rsidTr="00CD7CA6">
        <w:trPr>
          <w:trHeight w:val="641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56211" w14:textId="77777777" w:rsidR="006C581A" w:rsidRPr="00332C10" w:rsidRDefault="006C581A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3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FF381" w14:textId="77777777" w:rsidR="006C581A" w:rsidRPr="00332C10" w:rsidRDefault="006C581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lang w:val="en-US"/>
              </w:rPr>
              <w:t xml:space="preserve">IMAMOVIĆ, </w:t>
            </w:r>
            <w:proofErr w:type="spellStart"/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lang w:val="en-US"/>
              </w:rPr>
              <w:t>Nedžad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.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Finansijska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funkcija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-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ključ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upravljanja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preduzećem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.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Godišnjak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Fakulteta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za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informacione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tehnologije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i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proofErr w:type="gram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inženjerstvo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:</w:t>
            </w:r>
            <w:proofErr w:type="gram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urednik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Maja Anđelković. 2024, </w:t>
            </w:r>
            <w:proofErr w:type="gram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god</w:t>
            </w:r>
            <w:proofErr w:type="gram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. 2, </w:t>
            </w:r>
            <w:proofErr w:type="gram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br..</w:t>
            </w:r>
            <w:proofErr w:type="gram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2, str. 345-356. ISSN 2956-2473.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lang w:val="en-US"/>
              </w:rPr>
              <w:t>152964617]</w:t>
            </w:r>
          </w:p>
        </w:tc>
      </w:tr>
      <w:tr w:rsidR="006C581A" w:rsidRPr="00332C10" w14:paraId="59EB8681" w14:textId="77777777" w:rsidTr="00CD7CA6">
        <w:trPr>
          <w:trHeight w:val="6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DAC6C" w14:textId="77777777" w:rsidR="006C581A" w:rsidRPr="00332C10" w:rsidRDefault="006C581A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4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C8809" w14:textId="77777777" w:rsidR="006C581A" w:rsidRPr="00332C10" w:rsidRDefault="006C581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lang w:val="en-US"/>
              </w:rPr>
              <w:t xml:space="preserve">IMAMOVIĆ, </w:t>
            </w:r>
            <w:proofErr w:type="spellStart"/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lang w:val="en-US"/>
              </w:rPr>
              <w:t>Nedžad</w:t>
            </w:r>
            <w:proofErr w:type="spellEnd"/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lang w:val="en-US"/>
              </w:rPr>
              <w:t>,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Finansijska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funkcija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i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finansijsko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izveštavanje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kao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podrška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upravljanju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organizacijom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: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monografija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, Beograd: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Fakultet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za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poslovne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studije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i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pravo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Univerzitetа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„Union – Nikola Tesla”, 2022. 95 str.,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graf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.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prikazi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,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tabele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. ISBN 978-86-6102-071-1.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lang w:val="en-US"/>
              </w:rPr>
              <w:t>64726537]</w:t>
            </w:r>
          </w:p>
        </w:tc>
      </w:tr>
      <w:tr w:rsidR="006C581A" w:rsidRPr="00332C10" w14:paraId="460EFB63" w14:textId="77777777" w:rsidTr="00CD7CA6">
        <w:trPr>
          <w:trHeight w:val="8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93D669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541ED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IMAMOVIĆ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nl-NL"/>
              </w:rPr>
              <w:t>, Ned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ž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s-ES_tradnl"/>
              </w:rPr>
              <w:t>ad,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TEŠANOVIĆ, Branko M., KRMPOT, Vera. Possibilities of More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Efective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Spending of Funds in the Defense System. International journal of economics and law. [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Onlajn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izd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.]. 2023, vol. 13, no. 37, str. 75-89,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tabele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graf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prikazi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. ISSN 2683-3409. https://economicsandlaw.org/wp-content/uploads/2023/04/Vol13.-No37-1.pdf. [COBISS.SR-ID 1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16237321]</w:t>
            </w:r>
          </w:p>
        </w:tc>
      </w:tr>
      <w:tr w:rsidR="006C581A" w:rsidRPr="00332C10" w14:paraId="101D8382" w14:textId="77777777" w:rsidTr="00CD7CA6">
        <w:trPr>
          <w:trHeight w:val="8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EDA15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13EA7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MILUNOVIĆ, Milan M., DAMNJANOVIĆ, Radovan,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IMAMOVIĆ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nl-NL"/>
              </w:rPr>
              <w:t>, Ned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ž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s-ES_tradnl"/>
              </w:rPr>
              <w:t>ad,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KOSTI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Ć, Radan, ĆURČIĆ, Mihailo, RISTIĆ, Vladimir, BOJANIĆ, Dragan. The Possibility of Using Data Mining in the Research of Agricultural Holdings.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Ekonomika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poljoprivrede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časopis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Saveza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poljoprivrednih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inženjera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tehničara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Jugoslavije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. [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Štampano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izd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.]. 2018, vol. 65, no. 3, str. 1139-1146. ISSN 0352-3462. DOI: 10.5937/ekoPolj1803139M.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76779785]</w:t>
            </w:r>
          </w:p>
        </w:tc>
      </w:tr>
      <w:tr w:rsidR="006C581A" w:rsidRPr="00332C10" w14:paraId="30590A9C" w14:textId="77777777" w:rsidTr="00CD7CA6">
        <w:trPr>
          <w:trHeight w:val="6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AC8D9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816A1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MIHAJLOVIĆ, Milan,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IMAMOVIĆ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nl-NL"/>
              </w:rPr>
              <w:t>, Ned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žad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lang w:val="da-DK"/>
              </w:rPr>
              <w:t>, DRAGOVI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Ć, Nebojša.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Uloga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značaj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antimonopolske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politike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u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savremenim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uslovima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poslovanja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Oditor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časopis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menadžment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pravo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finansije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. 2018, vol. 4, br. 2, str. 104-114. ISSN 2217-401X. [COBISS.SR-ID 76826377]</w:t>
            </w:r>
          </w:p>
        </w:tc>
      </w:tr>
      <w:tr w:rsidR="006C581A" w:rsidRPr="00332C10" w14:paraId="7A2A909A" w14:textId="77777777" w:rsidTr="00CD7CA6">
        <w:trPr>
          <w:trHeight w:val="8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F8E0B4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15806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IMAMOVIĆ,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Nedžad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PAJIĆ, Suzana.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Komercijalizacija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viška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vojne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imovine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u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procesu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ekonomske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transformacije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razvoja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. U: TEŠANOVIĆ, Branko M. (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ur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.).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Dalji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pravci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ekonomske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transformacije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u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funkciji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razvoja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lang w:val="fr-FR"/>
              </w:rPr>
              <w:t xml:space="preserve"> :</w:t>
            </w:r>
            <w:proofErr w:type="gramEnd"/>
            <w:r w:rsidRPr="00332C10">
              <w:rPr>
                <w:rFonts w:ascii="Times New Roman" w:hAnsi="Times New Roman" w:cs="Times New Roman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monografija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 Beograd: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poslovne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studije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pravo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Univerziteta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"Union-Nikola Tesla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 xml:space="preserve">", 2019.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Str. 249-266. ISBN 978-86-81088-20-3.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76674569]</w:t>
            </w:r>
          </w:p>
        </w:tc>
      </w:tr>
      <w:tr w:rsidR="006C581A" w:rsidRPr="00332C10" w14:paraId="3BD39D21" w14:textId="77777777" w:rsidTr="00CD7CA6">
        <w:trPr>
          <w:trHeight w:val="641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A6D84" w14:textId="77777777" w:rsidR="006C581A" w:rsidRPr="00332C10" w:rsidRDefault="006C581A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0000"/>
              </w:rPr>
              <w:t>9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832DA" w14:textId="77777777" w:rsidR="006C581A" w:rsidRPr="00332C10" w:rsidRDefault="006C581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IMAMOVIĆ,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Nedžad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. Vojna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industrija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u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svetu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i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njene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razvojne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mogućnosti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u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zemljama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Zapadnog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Balkana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= Arms Industry in the World and its Development Opportunities in the Countries of the Western Balkans.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Zbornik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radova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Jahorinski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poslovni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forum ... [CD ROM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izd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.]. 2022, str. 239-248.,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tabele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. ISSN 2303-8969.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lang w:val="en-US"/>
              </w:rPr>
              <w:t>76467209]</w:t>
            </w:r>
          </w:p>
        </w:tc>
      </w:tr>
      <w:tr w:rsidR="006C581A" w:rsidRPr="00332C10" w14:paraId="7E3ACE50" w14:textId="77777777" w:rsidTr="00CD7CA6">
        <w:trPr>
          <w:trHeight w:val="8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FBCDA" w14:textId="77777777" w:rsidR="006C581A" w:rsidRPr="00332C10" w:rsidRDefault="006C581A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0000"/>
              </w:rPr>
              <w:t>10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CC412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IMAMOVIĆ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nl-NL"/>
              </w:rPr>
              <w:t>, Ned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ž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s-ES_tradnl"/>
              </w:rPr>
              <w:t>ad,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TEŠANOVIĆ, Branko M. Effectiveness of the Process of Conversion of Non - Prospective Military Property. International journal of economics and law. [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Onlajn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izd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.]. 2021, vol. 11, no. 33, str. 157-174. ISSN 2683-3409. https://media3.novi.economicsandlaw.org/2021/12/11.%20Imamovic%20Nadezd,%20Tesanovic%20Branko.pdf. [COBISS.SR-ID 55705609]</w:t>
            </w:r>
          </w:p>
        </w:tc>
      </w:tr>
      <w:tr w:rsidR="006C581A" w:rsidRPr="00332C10" w14:paraId="5E8525B2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9C2DB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C581A" w:rsidRPr="00332C10" w14:paraId="5C41E767" w14:textId="77777777" w:rsidTr="00CD7CA6">
        <w:trPr>
          <w:trHeight w:val="202"/>
        </w:trPr>
        <w:tc>
          <w:tcPr>
            <w:tcW w:w="38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040B36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Укупан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број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цитата</w:t>
            </w:r>
            <w:proofErr w:type="spellEnd"/>
          </w:p>
        </w:tc>
        <w:tc>
          <w:tcPr>
            <w:tcW w:w="5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EDF85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google scholar 116</w:t>
            </w:r>
          </w:p>
        </w:tc>
      </w:tr>
      <w:tr w:rsidR="006C581A" w:rsidRPr="00D02E61" w14:paraId="66A56C77" w14:textId="77777777" w:rsidTr="00CD7CA6">
        <w:trPr>
          <w:trHeight w:val="202"/>
        </w:trPr>
        <w:tc>
          <w:tcPr>
            <w:tcW w:w="38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573E72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SCI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SSCI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38810" w14:textId="77777777" w:rsidR="006C581A" w:rsidRPr="00D02E61" w:rsidRDefault="006C581A" w:rsidP="00CD7CA6">
            <w:pPr>
              <w:pStyle w:val="NoSpacing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D02E61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 xml:space="preserve">https://enauka.gov.rs/cris/rp/rp33395/otherinfo.html </w:t>
            </w:r>
          </w:p>
          <w:p w14:paraId="37878FD3" w14:textId="77777777" w:rsidR="006C581A" w:rsidRPr="00D02E61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М24: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3, </w:t>
            </w:r>
            <w:r w:rsidRPr="00D02E6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ERIH+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</w:t>
            </w:r>
          </w:p>
        </w:tc>
      </w:tr>
      <w:tr w:rsidR="006C581A" w:rsidRPr="00332C10" w14:paraId="5091721A" w14:textId="77777777" w:rsidTr="00CD7CA6">
        <w:trPr>
          <w:trHeight w:val="202"/>
        </w:trPr>
        <w:tc>
          <w:tcPr>
            <w:tcW w:w="38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EF0C3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Тренутно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учешће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пројектима</w:t>
            </w:r>
            <w:proofErr w:type="spellEnd"/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75962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Домаћи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4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CD7D9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Међународни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6C581A" w:rsidRPr="00332C10" w14:paraId="1BBB577C" w14:textId="77777777" w:rsidTr="00CD7CA6">
        <w:trPr>
          <w:trHeight w:val="202"/>
        </w:trPr>
        <w:tc>
          <w:tcPr>
            <w:tcW w:w="1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33A37" w14:textId="77777777" w:rsidR="006C581A" w:rsidRPr="00332C10" w:rsidRDefault="006C581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6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D49F7" w14:textId="77777777" w:rsidR="006C581A" w:rsidRPr="00332C10" w:rsidRDefault="006C581A" w:rsidP="00CD7CA6">
            <w:pPr>
              <w:rPr>
                <w:sz w:val="18"/>
                <w:szCs w:val="18"/>
              </w:rPr>
            </w:pPr>
          </w:p>
        </w:tc>
      </w:tr>
      <w:tr w:rsidR="006C581A" w:rsidRPr="00332C10" w14:paraId="17F383B1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7DFD9" w14:textId="77777777" w:rsidR="006C581A" w:rsidRPr="00332C10" w:rsidRDefault="006C581A" w:rsidP="00CD7CA6">
            <w:pPr>
              <w:rPr>
                <w:sz w:val="18"/>
                <w:szCs w:val="18"/>
              </w:rPr>
            </w:pPr>
          </w:p>
        </w:tc>
      </w:tr>
    </w:tbl>
    <w:p w14:paraId="3ACDD18E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42F"/>
    <w:rsid w:val="000D1F81"/>
    <w:rsid w:val="000D3D1E"/>
    <w:rsid w:val="006C581A"/>
    <w:rsid w:val="00A36B3B"/>
    <w:rsid w:val="00EC1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8FB8AA-079D-4997-BED7-088EB66F1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C581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6C581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paragraph" w:styleId="NoSpacing">
    <w:name w:val="No Spacing"/>
    <w:link w:val="NoSpacingChar"/>
    <w:qFormat/>
    <w:rsid w:val="006C581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NoSpacingChar">
    <w:name w:val="No Spacing Char"/>
    <w:link w:val="NoSpacing"/>
    <w:rsid w:val="006C581A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726</Words>
  <Characters>4140</Characters>
  <Application>Microsoft Office Word</Application>
  <DocSecurity>0</DocSecurity>
  <Lines>34</Lines>
  <Paragraphs>9</Paragraphs>
  <ScaleCrop>false</ScaleCrop>
  <Company/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2024-10-25T17:58:00Z</dcterms:created>
  <dcterms:modified xsi:type="dcterms:W3CDTF">2024-10-25T17:58:00Z</dcterms:modified>
</cp:coreProperties>
</file>